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动物科技学院2023年招生计划表</w:t>
      </w:r>
    </w:p>
    <w:p>
      <w:pPr>
        <w:jc w:val="center"/>
        <w:rPr>
          <w:rFonts w:hint="eastAsia" w:ascii="黑体" w:hAnsi="黑体" w:eastAsia="黑体" w:cs="黑体"/>
          <w:b/>
          <w:bCs/>
          <w:sz w:val="21"/>
          <w:szCs w:val="21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表一：分专业招生计划表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85"/>
        <w:gridCol w:w="2959"/>
        <w:gridCol w:w="194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专业计划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学院计划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15"/>
                <w:sz w:val="28"/>
                <w:szCs w:val="28"/>
              </w:rPr>
              <w:t>草业科学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15"/>
                <w:sz w:val="28"/>
                <w:szCs w:val="28"/>
              </w:rPr>
              <w:t>动物科学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160</w:t>
            </w:r>
          </w:p>
        </w:tc>
        <w:tc>
          <w:tcPr>
            <w:tcW w:w="213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15"/>
                <w:sz w:val="28"/>
                <w:szCs w:val="28"/>
              </w:rPr>
              <w:t>动物药学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213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15"/>
                <w:sz w:val="28"/>
                <w:szCs w:val="28"/>
              </w:rPr>
              <w:t>动物医学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213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15"/>
                <w:sz w:val="28"/>
                <w:szCs w:val="28"/>
              </w:rPr>
              <w:t>动植物检疫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213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表二：分科类招生计划表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70"/>
        <w:gridCol w:w="2421"/>
        <w:gridCol w:w="2029"/>
        <w:gridCol w:w="1466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科类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专业计划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招生省份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物理类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草业科学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物理类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动物科学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物理类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动物药学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物理类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动物医学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物理类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动植物检疫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对口-畜牧兽医类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草业科学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对口-畜牧兽医类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动物科学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对口-畜牧兽医类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动物药学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对口-畜牧兽医类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动物医学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对口-畜牧兽医类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动植物检疫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河北省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ODU4OTgwZDg1N2Q5YzY0Njc4YmI2ZWI2NGJmMDMifQ=="/>
  </w:docVars>
  <w:rsids>
    <w:rsidRoot w:val="00000000"/>
    <w:rsid w:val="3A3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2023-06-26T13:38:41Z</dcterms:created>
  <dc:creator>泓铭崆</dc:creator>
  <cp:lastModifiedBy>泓铭崆</cp:lastModifiedBy>
  <dcterms:modified xsi:type="dcterms:W3CDTF">2023-06-26T13:51:26Z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309DAC58109E4F3AA1696DA12EB40D20_12</vt:lpwstr>
  </property>
</Properties>
</file>