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2B6A" w14:textId="77777777" w:rsidR="00246558" w:rsidRPr="00D4694E" w:rsidRDefault="00000000" w:rsidP="00D4694E">
      <w:pPr>
        <w:adjustRightInd w:val="0"/>
        <w:snapToGrid w:val="0"/>
        <w:spacing w:line="360" w:lineRule="auto"/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D4694E">
        <w:rPr>
          <w:rFonts w:ascii="微软雅黑" w:eastAsia="微软雅黑" w:hAnsi="微软雅黑" w:hint="eastAsia"/>
          <w:b/>
          <w:bCs/>
          <w:sz w:val="28"/>
          <w:szCs w:val="28"/>
        </w:rPr>
        <w:t>卫检实验室安全管理守则</w:t>
      </w:r>
    </w:p>
    <w:p w14:paraId="093F2FC4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一、</w:t>
      </w:r>
      <w:r w:rsidR="00000000" w:rsidRPr="00D4694E">
        <w:rPr>
          <w:rFonts w:ascii="微软雅黑" w:eastAsia="微软雅黑" w:hAnsi="微软雅黑" w:hint="eastAsia"/>
        </w:rPr>
        <w:t>实验室管理员、实验指导老师、上实验课的学生，要严格遵守国家、省市、学校颁布的各项安全规章制度，认真执行操作规程，不违章作业。必须牢固树立《生命至上、安全第一》的思想，严格遵守实验室安全管理制度和实验操作流程，防止任何安全事故的发生，切实保障人身和财产安全。</w:t>
      </w:r>
    </w:p>
    <w:p w14:paraId="1B043ADE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二、</w:t>
      </w:r>
      <w:r w:rsidR="00000000" w:rsidRPr="00D4694E">
        <w:rPr>
          <w:rFonts w:ascii="微软雅黑" w:eastAsia="微软雅黑" w:hAnsi="微软雅黑"/>
        </w:rPr>
        <w:t>指导老师必须对进入实验室做实验的学生进行安全和环境保护教育，提出具体要求，使学生了解实验室的规章制度，了解各种药品、试剂的特性，掌握取用方法，做到安全操作。</w:t>
      </w:r>
    </w:p>
    <w:p w14:paraId="0A8F3DB0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三、</w:t>
      </w:r>
      <w:r w:rsidR="00000000" w:rsidRPr="00D4694E">
        <w:rPr>
          <w:rFonts w:ascii="微软雅黑" w:eastAsia="微软雅黑" w:hAnsi="微软雅黑" w:hint="eastAsia"/>
        </w:rPr>
        <w:t>在使用实验仪器设备时，必须在上课老师的指导下进行使用，实验过程中，必须严格按照操作规程正确操作，开机后检查设备运行状态，有问题及时停机并切断电源，报告安全员等后处理，实验过程中指导老师不能随便离开实验室。</w:t>
      </w:r>
    </w:p>
    <w:p w14:paraId="43917A5B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四、</w:t>
      </w:r>
      <w:r w:rsidR="00000000" w:rsidRPr="00D4694E">
        <w:rPr>
          <w:rFonts w:ascii="微软雅黑" w:eastAsia="微软雅黑" w:hAnsi="微软雅黑" w:hint="eastAsia"/>
        </w:rPr>
        <w:t>实验结束后，实验指导老师应要求督促学生关闭所使用仪器设备，切断电源，学生离开后，实验指导老师与实验室安全负责人一起对实验室内的仪器设备、水、电、门窗等防护设施进行认真检查，确认安全后方可离开。</w:t>
      </w:r>
    </w:p>
    <w:p w14:paraId="5E89A2AC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五、</w:t>
      </w:r>
      <w:r w:rsidR="00000000" w:rsidRPr="00D4694E">
        <w:rPr>
          <w:rFonts w:ascii="微软雅黑" w:eastAsia="微软雅黑" w:hAnsi="微软雅黑" w:hint="eastAsia"/>
        </w:rPr>
        <w:t>实验室使用电量不允许超过额定的负荷，干燥箱、培养箱等仪器功率大，使用时必须有指导老师在场监管。使用高压灭菌器等隐患较大的设备，应落实岗位操作责任制，严禁无证人员操作。</w:t>
      </w:r>
    </w:p>
    <w:p w14:paraId="213E096C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六、</w:t>
      </w:r>
      <w:r w:rsidR="00000000" w:rsidRPr="00D4694E">
        <w:rPr>
          <w:rFonts w:ascii="微软雅黑" w:eastAsia="微软雅黑" w:hAnsi="微软雅黑" w:hint="eastAsia"/>
        </w:rPr>
        <w:t>实验室内严禁吸烟，动用明火。使用酒精、石油醚等低熔点易燃液体，必须远离明火，保持良好的通风。</w:t>
      </w:r>
    </w:p>
    <w:p w14:paraId="3A63A7BA" w14:textId="77777777" w:rsid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七、</w:t>
      </w:r>
      <w:r w:rsidR="00000000" w:rsidRPr="00D4694E">
        <w:rPr>
          <w:rFonts w:ascii="微软雅黑" w:eastAsia="微软雅黑" w:hAnsi="微软雅黑" w:hint="eastAsia"/>
        </w:rPr>
        <w:t>实验中产生的有害废液或废渣，严禁倒入水池或下水道，对废酸、碱，需中和后交给动科院安全管理员。</w:t>
      </w:r>
    </w:p>
    <w:p w14:paraId="60C87A2B" w14:textId="10DE6686" w:rsidR="00246558" w:rsidRPr="00D4694E" w:rsidRDefault="00D4694E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八</w:t>
      </w:r>
      <w:r w:rsidR="00000000" w:rsidRPr="00D4694E">
        <w:rPr>
          <w:rFonts w:ascii="微软雅黑" w:eastAsia="微软雅黑" w:hAnsi="微软雅黑" w:hint="eastAsia"/>
        </w:rPr>
        <w:t>对违反实验室安全管理守则，不遵守实验操作规程，工作不负责任，以致造成事故的必须追究责任。</w:t>
      </w:r>
    </w:p>
    <w:p w14:paraId="0603BCDC" w14:textId="77777777" w:rsidR="00246558" w:rsidRPr="00D4694E" w:rsidRDefault="00246558" w:rsidP="00D4694E">
      <w:pPr>
        <w:pStyle w:val="1"/>
        <w:adjustRightInd w:val="0"/>
        <w:snapToGrid w:val="0"/>
        <w:spacing w:line="360" w:lineRule="auto"/>
        <w:ind w:firstLineChars="0" w:firstLine="0"/>
        <w:rPr>
          <w:rFonts w:ascii="微软雅黑" w:eastAsia="微软雅黑" w:hAnsi="微软雅黑"/>
        </w:rPr>
      </w:pPr>
    </w:p>
    <w:sectPr w:rsidR="00246558" w:rsidRPr="00D469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C2CCB"/>
    <w:multiLevelType w:val="multilevel"/>
    <w:tmpl w:val="58EC2CCB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83773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558"/>
    <w:rsid w:val="00246558"/>
    <w:rsid w:val="00D4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49CB7"/>
  <w15:docId w15:val="{46469607-CA82-4A76-BEF8-1C3D50C4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 勇</cp:lastModifiedBy>
  <cp:revision>5</cp:revision>
  <dcterms:created xsi:type="dcterms:W3CDTF">2023-05-29T07:10:00Z</dcterms:created>
  <dcterms:modified xsi:type="dcterms:W3CDTF">2023-06-07T10:35:00Z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EE147B173AB94264C2BD76640D3BA46F_32</vt:lpwstr>
  </property>
  <property fmtid="{D5CDD505-2E9C-101B-9397-08002B2CF9AE}" pid="3" name="KSOProductBuildVer">
    <vt:lpwstr>2052-11.37.7</vt:lpwstr>
  </property>
</Properties>
</file>